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D3" w:rsidRPr="00B6638E" w:rsidRDefault="00A877D3" w:rsidP="00A877D3">
      <w:pPr>
        <w:spacing w:after="9" w:line="273" w:lineRule="auto"/>
        <w:ind w:left="3969" w:hanging="371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B663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МИНИСТЕРСТВО НАУКИ И ВЫСШЕГО ОБРАЗОВАНИЯ </w:t>
      </w:r>
    </w:p>
    <w:p w:rsidR="00A877D3" w:rsidRPr="00B6638E" w:rsidRDefault="00A877D3" w:rsidP="00A877D3">
      <w:pPr>
        <w:spacing w:after="9" w:line="273" w:lineRule="auto"/>
        <w:ind w:left="3969" w:hanging="371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B663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РЕПУБЛИКИ КАЗАХСТАН</w:t>
      </w:r>
    </w:p>
    <w:p w:rsidR="00A877D3" w:rsidRPr="00B6638E" w:rsidRDefault="00B643FC" w:rsidP="00A877D3">
      <w:pPr>
        <w:spacing w:after="333" w:line="265" w:lineRule="auto"/>
        <w:ind w:left="567" w:right="53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ТОО «</w:t>
      </w:r>
      <w:r w:rsidR="00A877D3" w:rsidRPr="00B663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УНИВЕРСИТЕТ ИМ. Ж.А. ТАШЕНЕВА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»</w:t>
      </w:r>
    </w:p>
    <w:p w:rsidR="00A877D3" w:rsidRPr="00B6638E" w:rsidRDefault="00A877D3" w:rsidP="00A877D3">
      <w:pPr>
        <w:spacing w:after="5" w:line="254" w:lineRule="auto"/>
        <w:ind w:left="1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66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ФАКУЛЬТЕТ«</w:t>
      </w:r>
      <w:r w:rsidR="00B64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НАЧАЛЬНОЕ</w:t>
      </w:r>
      <w:r w:rsidR="00704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ОБУЧЕНИ</w:t>
      </w:r>
      <w:r w:rsidR="00B64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="00704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И ИСКУССТВО</w:t>
      </w:r>
      <w:r w:rsidRPr="00B66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» </w:t>
      </w:r>
    </w:p>
    <w:p w:rsidR="00A877D3" w:rsidRPr="00B6638E" w:rsidRDefault="00A877D3" w:rsidP="00A877D3">
      <w:pPr>
        <w:spacing w:after="5" w:line="254" w:lineRule="auto"/>
        <w:ind w:left="1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66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КАФЕДРА «ИСКУССТВО И </w:t>
      </w:r>
      <w:r w:rsidR="00704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МУЗЫКА</w:t>
      </w:r>
      <w:r w:rsidRPr="00B66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» </w:t>
      </w:r>
    </w:p>
    <w:p w:rsidR="00A877D3" w:rsidRPr="00A877D3" w:rsidRDefault="00A877D3" w:rsidP="00A877D3">
      <w:pPr>
        <w:spacing w:after="9" w:line="273" w:lineRule="auto"/>
        <w:ind w:left="1742" w:right="1722" w:firstLine="214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4C777B" w:rsidRPr="004C777B" w:rsidRDefault="004C777B" w:rsidP="004C777B">
      <w:pPr>
        <w:spacing w:after="9" w:line="271" w:lineRule="auto"/>
        <w:ind w:left="1742" w:right="1722" w:firstLine="2148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</w:t>
      </w:r>
      <w:r w:rsidRPr="004C777B">
        <w:rPr>
          <w:rFonts w:ascii="Times New Roman" w:eastAsia="Times New Roman" w:hAnsi="Times New Roman" w:cs="Times New Roman"/>
          <w:color w:val="000000"/>
          <w:sz w:val="28"/>
          <w:lang w:val="ru-RU"/>
        </w:rPr>
        <w:t>УТВЕРЖДАЮ</w:t>
      </w:r>
    </w:p>
    <w:p w:rsidR="004C777B" w:rsidRPr="004C777B" w:rsidRDefault="004C777B" w:rsidP="004C777B">
      <w:pPr>
        <w:spacing w:after="9" w:line="271" w:lineRule="auto"/>
        <w:ind w:left="1742" w:right="-92" w:firstLine="2148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</w:t>
      </w:r>
      <w:r w:rsidRPr="004C777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Председатель приемной            </w:t>
      </w:r>
    </w:p>
    <w:p w:rsidR="004C777B" w:rsidRPr="004C777B" w:rsidRDefault="004C777B" w:rsidP="004C777B">
      <w:pPr>
        <w:spacing w:after="9" w:line="271" w:lineRule="auto"/>
        <w:ind w:left="1742" w:right="-92" w:firstLine="2148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4C777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комиссии </w:t>
      </w:r>
      <w:r w:rsidR="00D65EEC">
        <w:rPr>
          <w:rFonts w:ascii="Times New Roman" w:eastAsia="Times New Roman" w:hAnsi="Times New Roman" w:cs="Times New Roman"/>
          <w:color w:val="000000"/>
          <w:sz w:val="28"/>
          <w:lang w:val="ru-RU"/>
        </w:rPr>
        <w:t>У</w:t>
      </w:r>
      <w:bookmarkStart w:id="0" w:name="_GoBack"/>
      <w:bookmarkEnd w:id="0"/>
      <w:r w:rsidRPr="004C777B">
        <w:rPr>
          <w:rFonts w:ascii="Times New Roman" w:eastAsia="Times New Roman" w:hAnsi="Times New Roman" w:cs="Times New Roman"/>
          <w:color w:val="000000"/>
          <w:sz w:val="28"/>
          <w:lang w:val="ru-RU"/>
        </w:rPr>
        <w:t>ниверситета</w:t>
      </w:r>
    </w:p>
    <w:p w:rsidR="004C777B" w:rsidRPr="004C777B" w:rsidRDefault="004C777B" w:rsidP="004C777B">
      <w:pPr>
        <w:spacing w:after="9" w:line="271" w:lineRule="auto"/>
        <w:ind w:left="1742" w:right="283" w:firstLine="214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C777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       им. Ж.А. </w:t>
      </w:r>
      <w:proofErr w:type="spellStart"/>
      <w:r w:rsidRPr="004C777B">
        <w:rPr>
          <w:rFonts w:ascii="Times New Roman" w:eastAsia="Times New Roman" w:hAnsi="Times New Roman" w:cs="Times New Roman"/>
          <w:color w:val="000000"/>
          <w:sz w:val="28"/>
          <w:lang w:val="ru-RU"/>
        </w:rPr>
        <w:t>Ташенева</w:t>
      </w:r>
      <w:proofErr w:type="spellEnd"/>
    </w:p>
    <w:p w:rsidR="004C777B" w:rsidRPr="004C777B" w:rsidRDefault="004C777B" w:rsidP="004C777B">
      <w:pPr>
        <w:spacing w:after="9" w:line="271" w:lineRule="auto"/>
        <w:ind w:left="1742" w:right="50" w:firstLine="214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C777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         ______________О.А. </w:t>
      </w:r>
      <w:proofErr w:type="spellStart"/>
      <w:r w:rsidRPr="004C777B">
        <w:rPr>
          <w:rFonts w:ascii="Times New Roman" w:eastAsia="Times New Roman" w:hAnsi="Times New Roman" w:cs="Times New Roman"/>
          <w:color w:val="000000"/>
          <w:sz w:val="28"/>
          <w:lang w:val="ru-RU"/>
        </w:rPr>
        <w:t>Аяшев</w:t>
      </w:r>
      <w:proofErr w:type="spellEnd"/>
    </w:p>
    <w:p w:rsidR="004C777B" w:rsidRDefault="004C777B" w:rsidP="004C777B">
      <w:pPr>
        <w:spacing w:after="9" w:line="273" w:lineRule="auto"/>
        <w:ind w:left="5387" w:right="1722" w:firstLine="42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C777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                «____»________20</w:t>
      </w:r>
      <w:r w:rsidRPr="004C777B">
        <w:rPr>
          <w:rFonts w:ascii="Times New Roman" w:eastAsia="Times New Roman" w:hAnsi="Times New Roman" w:cs="Times New Roman"/>
          <w:color w:val="000000"/>
          <w:sz w:val="28"/>
          <w:lang w:val="ru-RU"/>
        </w:rPr>
        <w:t>24</w:t>
      </w:r>
    </w:p>
    <w:p w:rsidR="00A877D3" w:rsidRDefault="00A877D3" w:rsidP="00A877D3">
      <w:pPr>
        <w:spacing w:after="9" w:line="273" w:lineRule="auto"/>
        <w:ind w:left="1742" w:right="617" w:firstLine="214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9" w:line="273" w:lineRule="auto"/>
        <w:ind w:left="1742" w:right="1722" w:firstLine="214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9" w:line="273" w:lineRule="auto"/>
        <w:ind w:left="1742" w:right="1722" w:firstLine="214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9" w:line="273" w:lineRule="auto"/>
        <w:ind w:left="1742" w:right="1722" w:firstLine="214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9" w:line="273" w:lineRule="auto"/>
        <w:ind w:left="1742" w:right="1722" w:firstLine="214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9" w:line="273" w:lineRule="auto"/>
        <w:ind w:right="1722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9" w:line="273" w:lineRule="auto"/>
        <w:ind w:left="1742" w:right="1722" w:firstLine="214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D5251D" w:rsidRDefault="00A877D3" w:rsidP="00A877D3">
      <w:pPr>
        <w:spacing w:after="9" w:line="273" w:lineRule="auto"/>
        <w:ind w:left="1742" w:right="1722" w:firstLine="2148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D5251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ПРОГРАММА </w:t>
      </w:r>
    </w:p>
    <w:p w:rsidR="00A877D3" w:rsidRPr="00A877D3" w:rsidRDefault="00A877D3" w:rsidP="00B643FC">
      <w:pPr>
        <w:spacing w:after="9" w:line="273" w:lineRule="auto"/>
        <w:ind w:left="142" w:right="191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>творче</w:t>
      </w:r>
      <w:r w:rsidR="00B643FC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ского экзамена для </w:t>
      </w:r>
      <w:proofErr w:type="gramStart"/>
      <w:r w:rsidR="00B643FC">
        <w:rPr>
          <w:rFonts w:ascii="Times New Roman" w:eastAsia="Times New Roman" w:hAnsi="Times New Roman" w:cs="Times New Roman"/>
          <w:color w:val="000000"/>
          <w:sz w:val="28"/>
          <w:lang w:val="ru-RU"/>
        </w:rPr>
        <w:t>абитуриентов</w:t>
      </w:r>
      <w:proofErr w:type="gramEnd"/>
      <w:r w:rsidR="00B643FC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>поступающих на образовательн</w:t>
      </w:r>
      <w:r w:rsidR="003F7772">
        <w:rPr>
          <w:rFonts w:ascii="Times New Roman" w:eastAsia="Times New Roman" w:hAnsi="Times New Roman" w:cs="Times New Roman"/>
          <w:color w:val="000000"/>
          <w:sz w:val="28"/>
          <w:lang w:val="ru-RU"/>
        </w:rPr>
        <w:t>ые</w:t>
      </w: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программ</w:t>
      </w:r>
      <w:r w:rsidR="003F7772">
        <w:rPr>
          <w:rFonts w:ascii="Times New Roman" w:eastAsia="Times New Roman" w:hAnsi="Times New Roman" w:cs="Times New Roman"/>
          <w:color w:val="000000"/>
          <w:sz w:val="28"/>
          <w:lang w:val="ru-RU"/>
        </w:rPr>
        <w:t>ы</w:t>
      </w:r>
    </w:p>
    <w:p w:rsidR="00A877D3" w:rsidRPr="00A877D3" w:rsidRDefault="00E33DD8" w:rsidP="00A877D3">
      <w:pPr>
        <w:spacing w:after="5" w:line="254" w:lineRule="auto"/>
        <w:ind w:left="106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6В02101- Дизайн</w:t>
      </w: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4C777B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6636" w:line="265" w:lineRule="auto"/>
        <w:ind w:left="567" w:right="558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>Шымкент 202</w:t>
      </w:r>
      <w:r w:rsidR="0070456A">
        <w:rPr>
          <w:rFonts w:ascii="Times New Roman" w:eastAsia="Times New Roman" w:hAnsi="Times New Roman" w:cs="Times New Roman"/>
          <w:color w:val="000000"/>
          <w:sz w:val="28"/>
          <w:lang w:val="ru-RU"/>
        </w:rPr>
        <w:t>4</w:t>
      </w:r>
    </w:p>
    <w:p w:rsidR="00A877D3" w:rsidRPr="00A877D3" w:rsidRDefault="00A877D3" w:rsidP="005E129F">
      <w:pPr>
        <w:spacing w:after="227" w:line="254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Составители: </w:t>
      </w:r>
      <w:r w:rsidR="005E129F">
        <w:rPr>
          <w:rFonts w:ascii="Times New Roman" w:eastAsia="Times New Roman" w:hAnsi="Times New Roman" w:cs="Times New Roman"/>
          <w:color w:val="000000"/>
          <w:sz w:val="28"/>
          <w:lang w:val="ru-RU"/>
        </w:rPr>
        <w:t>ст. преподаватель, магистр, Член Евразийского Союза дизайнеров</w:t>
      </w:r>
      <w:r w:rsidR="0070456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Член Союза Дизайнеров РК </w:t>
      </w:r>
      <w:r w:rsidR="005E129F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Ким И.С., </w:t>
      </w:r>
      <w:r w:rsidR="005E129F" w:rsidRPr="005E129F">
        <w:rPr>
          <w:rFonts w:ascii="Times New Roman" w:eastAsia="Times New Roman" w:hAnsi="Times New Roman" w:cs="Times New Roman"/>
          <w:color w:val="000000"/>
          <w:sz w:val="28"/>
          <w:lang w:val="ru-RU"/>
        </w:rPr>
        <w:t>ст. преподаватель, магистр, Член Евразийского Союза дизайнеров</w:t>
      </w:r>
      <w:r w:rsidR="005E129F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="005E129F">
        <w:rPr>
          <w:rFonts w:ascii="Times New Roman" w:eastAsia="Times New Roman" w:hAnsi="Times New Roman" w:cs="Times New Roman"/>
          <w:color w:val="000000"/>
          <w:sz w:val="28"/>
          <w:lang w:val="ru-RU"/>
        </w:rPr>
        <w:t>Асилова</w:t>
      </w:r>
      <w:proofErr w:type="spellEnd"/>
      <w:r w:rsidR="005E129F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К.С.</w:t>
      </w:r>
    </w:p>
    <w:p w:rsidR="00A877D3" w:rsidRPr="00A877D3" w:rsidRDefault="00A877D3" w:rsidP="005E129F">
      <w:pPr>
        <w:spacing w:after="227" w:line="254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Программа рассмотрена на заседании кафедры «Искусство и </w:t>
      </w:r>
      <w:r w:rsidR="00A51ACB">
        <w:rPr>
          <w:rFonts w:ascii="Times New Roman" w:eastAsia="Times New Roman" w:hAnsi="Times New Roman" w:cs="Times New Roman"/>
          <w:color w:val="000000"/>
          <w:sz w:val="28"/>
          <w:lang w:val="ru-RU"/>
        </w:rPr>
        <w:t>Музыка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 </w:t>
      </w: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5E129F">
        <w:rPr>
          <w:rFonts w:ascii="Times New Roman" w:eastAsia="Times New Roman" w:hAnsi="Times New Roman" w:cs="Times New Roman"/>
          <w:color w:val="000000"/>
          <w:sz w:val="28"/>
          <w:lang w:val="ru-RU"/>
        </w:rPr>
        <w:t>(</w:t>
      </w: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протокол </w:t>
      </w:r>
      <w:r w:rsidRPr="005E129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№ </w:t>
      </w:r>
      <w:r w:rsidRPr="00A877D3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 </w:t>
      </w:r>
      <w:r w:rsidR="0070456A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__</w:t>
      </w:r>
      <w:r w:rsidRPr="005E129F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 </w:t>
      </w:r>
      <w:r w:rsidRPr="00A877D3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 от « </w:t>
      </w:r>
      <w:r w:rsidR="0070456A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__</w:t>
      </w:r>
      <w:r w:rsidRPr="00A877D3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» </w:t>
      </w:r>
      <w:r w:rsidR="0070456A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___</w:t>
      </w:r>
      <w:r w:rsidRPr="00A877D3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202</w:t>
      </w:r>
      <w:r w:rsidR="0070456A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4</w:t>
      </w:r>
      <w:r w:rsidRPr="00A877D3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г.)</w:t>
      </w:r>
    </w:p>
    <w:p w:rsidR="00A877D3" w:rsidRPr="00A877D3" w:rsidRDefault="00A877D3" w:rsidP="005E129F">
      <w:pPr>
        <w:spacing w:after="308" w:line="254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>Заведующий кафедрой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Ии</w:t>
      </w:r>
      <w:r w:rsidR="0070456A">
        <w:rPr>
          <w:rFonts w:ascii="Times New Roman" w:eastAsia="Times New Roman" w:hAnsi="Times New Roman" w:cs="Times New Roman"/>
          <w:color w:val="000000"/>
          <w:sz w:val="28"/>
          <w:lang w:val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»</w:t>
      </w:r>
      <w:r w:rsidR="00665683" w:rsidRPr="0066568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A877D3">
        <w:rPr>
          <w:rFonts w:ascii="Times New Roman" w:eastAsia="Times New Roman" w:hAnsi="Times New Roman" w:cs="Times New Roman"/>
          <w:noProof/>
          <w:color w:val="000000"/>
          <w:sz w:val="28"/>
          <w:lang w:val="ru-RU"/>
        </w:rPr>
        <w:t>______________</w:t>
      </w:r>
      <w:proofErr w:type="spellStart"/>
      <w:r w:rsidR="0070456A">
        <w:rPr>
          <w:rFonts w:ascii="Times New Roman" w:eastAsia="Times New Roman" w:hAnsi="Times New Roman" w:cs="Times New Roman"/>
          <w:color w:val="000000"/>
          <w:sz w:val="28"/>
          <w:lang w:val="ru-RU"/>
        </w:rPr>
        <w:t>Тлеубаева</w:t>
      </w:r>
      <w:proofErr w:type="spellEnd"/>
      <w:r w:rsidR="0070456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Б.С.</w:t>
      </w:r>
    </w:p>
    <w:p w:rsidR="00A877D3" w:rsidRPr="00A877D3" w:rsidRDefault="00A877D3" w:rsidP="005E129F">
      <w:pPr>
        <w:spacing w:after="5" w:line="254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Программа рекомендо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вана заседанием МК факультета «</w:t>
      </w:r>
      <w:r w:rsidR="0070456A">
        <w:rPr>
          <w:rFonts w:ascii="Times New Roman" w:eastAsia="Times New Roman" w:hAnsi="Times New Roman" w:cs="Times New Roman"/>
          <w:color w:val="000000"/>
          <w:sz w:val="28"/>
          <w:lang w:val="ru-RU"/>
        </w:rPr>
        <w:t>Начального обучения и искусство</w:t>
      </w: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>».</w:t>
      </w:r>
    </w:p>
    <w:p w:rsidR="00A877D3" w:rsidRDefault="00A877D3" w:rsidP="005E129F">
      <w:pPr>
        <w:spacing w:after="5" w:line="254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>(</w:t>
      </w:r>
      <w:r w:rsidRPr="00665683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протокол №</w:t>
      </w:r>
      <w:r w:rsidR="00665683" w:rsidRPr="00665683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 </w:t>
      </w:r>
      <w:r w:rsidR="0070456A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___от « ___ » ____</w:t>
      </w:r>
      <w:r w:rsidRPr="00665683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 xml:space="preserve"> 202</w:t>
      </w:r>
      <w:r w:rsidR="0070456A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4</w:t>
      </w:r>
      <w:r w:rsidRPr="00665683"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  <w:t>г.</w:t>
      </w: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>)</w:t>
      </w:r>
    </w:p>
    <w:p w:rsidR="00F57FD0" w:rsidRPr="00A877D3" w:rsidRDefault="00F57FD0" w:rsidP="005E129F">
      <w:pPr>
        <w:spacing w:after="5" w:line="254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665683" w:rsidRDefault="00A877D3" w:rsidP="005E129F">
      <w:pPr>
        <w:spacing w:after="106" w:line="254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877D3">
        <w:rPr>
          <w:rFonts w:ascii="Times New Roman" w:eastAsia="Times New Roman" w:hAnsi="Times New Roman" w:cs="Times New Roman"/>
          <w:color w:val="000000"/>
          <w:sz w:val="28"/>
          <w:lang w:val="ru-RU"/>
        </w:rPr>
        <w:t>Председатель МК</w:t>
      </w:r>
      <w:r w:rsidRPr="00A877D3">
        <w:rPr>
          <w:rFonts w:ascii="Times New Roman" w:eastAsia="Times New Roman" w:hAnsi="Times New Roman" w:cs="Times New Roman"/>
          <w:noProof/>
          <w:color w:val="000000"/>
          <w:sz w:val="28"/>
          <w:lang w:val="ru-RU"/>
        </w:rPr>
        <w:t>_________________</w:t>
      </w:r>
      <w:proofErr w:type="spellStart"/>
      <w:r w:rsidR="0070456A">
        <w:rPr>
          <w:rFonts w:ascii="Times New Roman" w:eastAsia="Times New Roman" w:hAnsi="Times New Roman" w:cs="Times New Roman"/>
          <w:color w:val="000000"/>
          <w:sz w:val="28"/>
          <w:lang w:val="ru-RU"/>
        </w:rPr>
        <w:t>Конакбаева</w:t>
      </w:r>
      <w:proofErr w:type="spellEnd"/>
      <w:r w:rsidR="0070456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У.Ж.</w:t>
      </w: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877D3" w:rsidRPr="00A877D3" w:rsidRDefault="00A877D3" w:rsidP="00A877D3">
      <w:pPr>
        <w:spacing w:after="5" w:line="254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C05679" w:rsidRPr="00A877D3" w:rsidRDefault="00C05679">
      <w:pPr>
        <w:rPr>
          <w:lang w:val="ru-RU"/>
        </w:rPr>
      </w:pPr>
    </w:p>
    <w:p w:rsidR="00A877D3" w:rsidRPr="00A877D3" w:rsidRDefault="00A877D3">
      <w:pPr>
        <w:rPr>
          <w:lang w:val="ru-RU"/>
        </w:rPr>
      </w:pPr>
    </w:p>
    <w:p w:rsidR="00A877D3" w:rsidRPr="00A877D3" w:rsidRDefault="00A877D3">
      <w:pPr>
        <w:rPr>
          <w:lang w:val="ru-RU"/>
        </w:rPr>
      </w:pPr>
    </w:p>
    <w:p w:rsidR="00A877D3" w:rsidRPr="00A877D3" w:rsidRDefault="00A877D3">
      <w:pPr>
        <w:rPr>
          <w:lang w:val="ru-RU"/>
        </w:rPr>
      </w:pPr>
    </w:p>
    <w:p w:rsidR="00A877D3" w:rsidRPr="00A877D3" w:rsidRDefault="00A877D3">
      <w:pPr>
        <w:rPr>
          <w:lang w:val="ru-RU"/>
        </w:rPr>
      </w:pPr>
    </w:p>
    <w:p w:rsidR="00A877D3" w:rsidRPr="00A877D3" w:rsidRDefault="00A877D3">
      <w:pPr>
        <w:rPr>
          <w:lang w:val="ru-RU"/>
        </w:rPr>
      </w:pPr>
    </w:p>
    <w:p w:rsidR="00A877D3" w:rsidRPr="00A877D3" w:rsidRDefault="00A877D3">
      <w:pPr>
        <w:rPr>
          <w:lang w:val="ru-RU"/>
        </w:rPr>
      </w:pPr>
    </w:p>
    <w:p w:rsidR="00A877D3" w:rsidRPr="00A877D3" w:rsidRDefault="00A877D3">
      <w:pPr>
        <w:rPr>
          <w:lang w:val="ru-RU"/>
        </w:rPr>
      </w:pPr>
    </w:p>
    <w:p w:rsidR="00A877D3" w:rsidRPr="00A877D3" w:rsidRDefault="00A877D3">
      <w:pPr>
        <w:rPr>
          <w:lang w:val="ru-RU"/>
        </w:rPr>
      </w:pPr>
    </w:p>
    <w:p w:rsidR="00A877D3" w:rsidRPr="00A877D3" w:rsidRDefault="00A877D3">
      <w:pPr>
        <w:rPr>
          <w:lang w:val="ru-RU"/>
        </w:rPr>
      </w:pPr>
    </w:p>
    <w:p w:rsidR="00A877D3" w:rsidRPr="00A877D3" w:rsidRDefault="00A877D3">
      <w:pPr>
        <w:rPr>
          <w:lang w:val="ru-RU"/>
        </w:rPr>
      </w:pPr>
    </w:p>
    <w:p w:rsidR="005E129F" w:rsidRDefault="005E129F">
      <w:pPr>
        <w:rPr>
          <w:lang w:val="ru-RU"/>
        </w:rPr>
      </w:pPr>
    </w:p>
    <w:p w:rsidR="0070456A" w:rsidRPr="00A877D3" w:rsidRDefault="0070456A">
      <w:pPr>
        <w:rPr>
          <w:lang w:val="ru-RU"/>
        </w:rPr>
      </w:pPr>
    </w:p>
    <w:p w:rsidR="00A877D3" w:rsidRDefault="005E129F" w:rsidP="00665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129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665683" w:rsidRPr="00665683" w:rsidRDefault="00665683" w:rsidP="00665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77D3" w:rsidRDefault="005B3F6C" w:rsidP="0066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F6C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 на основании приказа министра образования и науки Республики Казахстан от 31 октября </w:t>
      </w:r>
      <w:r w:rsidR="003E00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3F6C">
        <w:rPr>
          <w:rFonts w:ascii="Times New Roman" w:hAnsi="Times New Roman" w:cs="Times New Roman"/>
          <w:sz w:val="28"/>
          <w:szCs w:val="28"/>
          <w:lang w:val="ru-RU"/>
        </w:rPr>
        <w:t xml:space="preserve">2018 года </w:t>
      </w:r>
      <w:r w:rsidR="003E00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3F6C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3E00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3F6C">
        <w:rPr>
          <w:rFonts w:ascii="Times New Roman" w:hAnsi="Times New Roman" w:cs="Times New Roman"/>
          <w:sz w:val="28"/>
          <w:szCs w:val="28"/>
          <w:lang w:val="ru-RU"/>
        </w:rPr>
        <w:t>600 об утверждении Типовых правил приема на обучение в образовательных учреждениях, реализующие образовательные программы высшего и послевузовского образования».</w:t>
      </w:r>
    </w:p>
    <w:p w:rsidR="00C911BF" w:rsidRDefault="005B3F6C" w:rsidP="003E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Прием заявлений от поступающих для сдачи творческих экзаменов осуществляется с 20 июня по </w:t>
      </w:r>
      <w:r w:rsidR="0014504B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504B"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календарного года</w:t>
      </w:r>
      <w:r w:rsidR="0014504B">
        <w:rPr>
          <w:rFonts w:ascii="Times New Roman" w:hAnsi="Times New Roman" w:cs="Times New Roman"/>
          <w:sz w:val="28"/>
          <w:szCs w:val="28"/>
          <w:lang w:val="ru-RU"/>
        </w:rPr>
        <w:t xml:space="preserve"> на платное обучение, с 20 июня по 7 июля на </w:t>
      </w:r>
      <w:proofErr w:type="spellStart"/>
      <w:r w:rsidR="0014504B">
        <w:rPr>
          <w:rFonts w:ascii="Times New Roman" w:hAnsi="Times New Roman" w:cs="Times New Roman"/>
          <w:sz w:val="28"/>
          <w:szCs w:val="28"/>
          <w:lang w:val="ru-RU"/>
        </w:rPr>
        <w:t>грантовое</w:t>
      </w:r>
      <w:proofErr w:type="spellEnd"/>
      <w:r w:rsidR="0014504B">
        <w:rPr>
          <w:rFonts w:ascii="Times New Roman" w:hAnsi="Times New Roman" w:cs="Times New Roman"/>
          <w:sz w:val="28"/>
          <w:szCs w:val="28"/>
          <w:lang w:val="ru-RU"/>
        </w:rPr>
        <w:t xml:space="preserve"> обучение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E00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Творческий экзамен проводится с </w:t>
      </w:r>
      <w:r w:rsidR="0014504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435A8">
        <w:rPr>
          <w:rFonts w:ascii="Times New Roman" w:hAnsi="Times New Roman" w:cs="Times New Roman"/>
          <w:sz w:val="28"/>
          <w:szCs w:val="28"/>
          <w:lang w:val="ru-RU"/>
        </w:rPr>
        <w:t xml:space="preserve"> июля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15 </w:t>
      </w:r>
      <w:r w:rsidR="0014504B"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календарного года.</w:t>
      </w:r>
      <w:r w:rsidR="003E00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B3F6C" w:rsidRDefault="005B3F6C" w:rsidP="003E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имеющих документ об общем среднем или техническом и профессиональном,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послесреднем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образовании, творческие экзамены оцениваются по </w:t>
      </w:r>
      <w:r w:rsidR="0014504B">
        <w:rPr>
          <w:rFonts w:ascii="Times New Roman" w:hAnsi="Times New Roman" w:cs="Times New Roman"/>
          <w:sz w:val="28"/>
          <w:szCs w:val="28"/>
          <w:lang w:val="ru-RU"/>
        </w:rPr>
        <w:t>50</w:t>
      </w:r>
      <w:r>
        <w:rPr>
          <w:rFonts w:ascii="Times New Roman" w:hAnsi="Times New Roman" w:cs="Times New Roman"/>
          <w:sz w:val="28"/>
          <w:szCs w:val="28"/>
          <w:lang w:val="ru-RU"/>
        </w:rPr>
        <w:t>-бальной системе.</w:t>
      </w:r>
    </w:p>
    <w:p w:rsidR="005B3F6C" w:rsidRDefault="005B3F6C" w:rsidP="005B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поступающих по родственным направлениям подготовки кадров высшего образования, предусматривающим сокращенные сроки обучения, творческий экзамен оценивается по 20-балльной системе.</w:t>
      </w:r>
    </w:p>
    <w:p w:rsidR="006B1393" w:rsidRDefault="005B3F6C" w:rsidP="006B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393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абитуриентов, которые выбрали программу обучения</w:t>
      </w:r>
      <w:r w:rsidR="00D47C5F">
        <w:rPr>
          <w:rFonts w:ascii="Times New Roman" w:hAnsi="Times New Roman" w:cs="Times New Roman"/>
          <w:sz w:val="28"/>
          <w:szCs w:val="28"/>
          <w:lang w:val="ru-RU"/>
        </w:rPr>
        <w:t xml:space="preserve"> ОП </w:t>
      </w:r>
      <w:r w:rsidR="00D47C5F" w:rsidRPr="00D47C5F">
        <w:rPr>
          <w:rFonts w:ascii="Times New Roman" w:hAnsi="Times New Roman" w:cs="Times New Roman"/>
          <w:sz w:val="28"/>
          <w:szCs w:val="28"/>
          <w:lang w:val="ru-RU"/>
        </w:rPr>
        <w:t>6В02101- Дизайн</w:t>
      </w:r>
      <w:r w:rsidR="00E33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568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B1393">
        <w:rPr>
          <w:rFonts w:ascii="Times New Roman" w:hAnsi="Times New Roman" w:cs="Times New Roman"/>
          <w:sz w:val="28"/>
          <w:szCs w:val="28"/>
          <w:lang w:val="ru-RU"/>
        </w:rPr>
        <w:t xml:space="preserve"> объяснить цель и требования творческого экзамена, а также раскрыть специфику выбранной творческой профессии абитуриента.</w:t>
      </w:r>
    </w:p>
    <w:p w:rsidR="006B1393" w:rsidRDefault="006B1393" w:rsidP="006B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393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объяснить абитуриентам конкретные требования творческого экзамена, закон</w:t>
      </w:r>
      <w:r w:rsidR="00BD78E3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рисования и композиционного решения.</w:t>
      </w:r>
    </w:p>
    <w:p w:rsidR="006B1393" w:rsidRDefault="006B1393" w:rsidP="006B13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1393">
        <w:rPr>
          <w:rFonts w:ascii="Times New Roman" w:hAnsi="Times New Roman" w:cs="Times New Roman"/>
          <w:b/>
          <w:sz w:val="28"/>
          <w:szCs w:val="28"/>
          <w:lang w:val="ru-RU"/>
        </w:rPr>
        <w:t>Содержание</w:t>
      </w:r>
    </w:p>
    <w:p w:rsidR="00665683" w:rsidRDefault="00665683" w:rsidP="006B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Абитуриент с помощью своей памяти, фантазии по теме создает картины. Они через наблюдение, композиционного поиска развива</w:t>
      </w:r>
      <w:r w:rsidR="00BD78E3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 творческое мышление, еще больше обогащает познании окружающей среды. Абитуриенты на экзамене по рисунку и живописи под падающим светом используют на фоне двухцветной ткани </w:t>
      </w:r>
      <w:r w:rsidR="00AD3AD3">
        <w:rPr>
          <w:rFonts w:ascii="Times New Roman" w:hAnsi="Times New Roman" w:cs="Times New Roman"/>
          <w:sz w:val="28"/>
          <w:szCs w:val="28"/>
          <w:lang w:val="ru-RU"/>
        </w:rPr>
        <w:t>натюрморт,</w:t>
      </w:r>
      <w:r w:rsidR="006A26D1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составленный из гипсовых геометрических фигур.</w:t>
      </w:r>
    </w:p>
    <w:p w:rsidR="006A26D1" w:rsidRPr="006A26D1" w:rsidRDefault="006A26D1" w:rsidP="006B13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26D1">
        <w:rPr>
          <w:rFonts w:ascii="Times New Roman" w:hAnsi="Times New Roman" w:cs="Times New Roman"/>
          <w:b/>
          <w:sz w:val="28"/>
          <w:szCs w:val="28"/>
          <w:lang w:val="ru-RU"/>
        </w:rPr>
        <w:t>Основные правила:</w:t>
      </w:r>
    </w:p>
    <w:p w:rsidR="00AD3AD3" w:rsidRDefault="00D47C5F" w:rsidP="00B6638E">
      <w:pPr>
        <w:spacing w:after="5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D47C5F">
        <w:rPr>
          <w:rFonts w:ascii="Times New Roman" w:eastAsia="Times New Roman" w:hAnsi="Times New Roman" w:cs="Times New Roman"/>
          <w:color w:val="000000"/>
          <w:sz w:val="28"/>
          <w:lang w:val="ru-RU"/>
        </w:rPr>
        <w:t>6В02101- Дизайн</w:t>
      </w:r>
      <w:r w:rsidR="00E33DD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AD3AD3">
        <w:rPr>
          <w:rFonts w:ascii="Times New Roman" w:eastAsia="Times New Roman" w:hAnsi="Times New Roman" w:cs="Times New Roman"/>
          <w:color w:val="000000"/>
          <w:sz w:val="28"/>
          <w:lang w:val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AD3AD3">
        <w:rPr>
          <w:rFonts w:ascii="Times New Roman" w:eastAsia="Times New Roman" w:hAnsi="Times New Roman" w:cs="Times New Roman"/>
          <w:color w:val="000000"/>
          <w:sz w:val="28"/>
          <w:lang w:val="ru-RU"/>
        </w:rPr>
        <w:t>абитуриент для поступления в вуз по специальностям мода, дизайн, по образовательной программе сдаст два творчески</w:t>
      </w:r>
      <w:r w:rsidR="00BD78E3">
        <w:rPr>
          <w:rFonts w:ascii="Times New Roman" w:eastAsia="Times New Roman" w:hAnsi="Times New Roman" w:cs="Times New Roman"/>
          <w:color w:val="000000"/>
          <w:sz w:val="28"/>
          <w:lang w:val="ru-RU"/>
        </w:rPr>
        <w:t>х</w:t>
      </w:r>
      <w:r w:rsidR="00AD3AD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экзамен</w:t>
      </w:r>
      <w:r w:rsidR="00BD78E3">
        <w:rPr>
          <w:rFonts w:ascii="Times New Roman" w:eastAsia="Times New Roman" w:hAnsi="Times New Roman" w:cs="Times New Roman"/>
          <w:color w:val="000000"/>
          <w:sz w:val="28"/>
          <w:lang w:val="ru-RU"/>
        </w:rPr>
        <w:t>а</w:t>
      </w:r>
      <w:r w:rsidR="00AD3AD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а также пройдут курс обучения грамоте истории Казахстана. При рисовании </w:t>
      </w:r>
      <w:r w:rsidR="00BD78E3">
        <w:rPr>
          <w:rFonts w:ascii="Times New Roman" w:eastAsia="Times New Roman" w:hAnsi="Times New Roman" w:cs="Times New Roman"/>
          <w:color w:val="000000"/>
          <w:sz w:val="28"/>
          <w:lang w:val="ru-RU"/>
        </w:rPr>
        <w:t>экзаменационной работы</w:t>
      </w:r>
      <w:r w:rsidR="00AD3AD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абитуриенты рисуют натюрморт, на фоне двухцветной ткани, составленной из предметов быта, сделанных из гипса.</w:t>
      </w:r>
    </w:p>
    <w:p w:rsidR="00AD3AD3" w:rsidRDefault="00AD3AD3" w:rsidP="00B6638E">
      <w:pPr>
        <w:spacing w:after="5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Экзамен проводится в специально оборудованной аудитории по согласованному графику. Задания  для будущих студентов распространяются в качестве примера. Место абитуриента и версия задания выбираются перед экзаменом. Рисунок выполнен в формате А-3 формате с печатью по краю. Все задания помечены шифровальной доской. </w:t>
      </w:r>
    </w:p>
    <w:p w:rsidR="00107F7A" w:rsidRDefault="00AD3AD3" w:rsidP="00B6638E">
      <w:pPr>
        <w:spacing w:after="5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Творческое задание экзамена по рисунку должно быть проверено абитуриентами на предмет набросков знаний формата А3 по предмету из средней школы</w:t>
      </w:r>
      <w:r w:rsidR="00107F7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 для демонстрации своих способностей в пространстве, графического мастерства, легких линий и линейных перспектив.</w:t>
      </w:r>
    </w:p>
    <w:p w:rsidR="00107F7A" w:rsidRDefault="00B6638E" w:rsidP="00B6638E">
      <w:pPr>
        <w:spacing w:after="5" w:line="25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  <w:r w:rsidR="00107F7A" w:rsidRPr="00107F7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Экзаменационные требования</w:t>
      </w:r>
    </w:p>
    <w:p w:rsidR="00107F7A" w:rsidRDefault="00B6638E" w:rsidP="00B6638E">
      <w:pPr>
        <w:spacing w:after="5" w:line="25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  <w:r w:rsidR="00107F7A">
        <w:rPr>
          <w:rFonts w:ascii="Times New Roman" w:eastAsia="Times New Roman" w:hAnsi="Times New Roman" w:cs="Times New Roman"/>
          <w:color w:val="000000"/>
          <w:sz w:val="28"/>
          <w:lang w:val="ru-RU"/>
        </w:rPr>
        <w:t>Творческие экзамены проводятся в два этапа</w:t>
      </w:r>
    </w:p>
    <w:p w:rsidR="006A26D1" w:rsidRPr="00107F7A" w:rsidRDefault="00107F7A" w:rsidP="00B6638E">
      <w:pPr>
        <w:pStyle w:val="a3"/>
        <w:numPr>
          <w:ilvl w:val="0"/>
          <w:numId w:val="3"/>
        </w:numPr>
        <w:spacing w:after="5" w:line="254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07F7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Рисунок, живопись</w:t>
      </w:r>
    </w:p>
    <w:p w:rsidR="00107F7A" w:rsidRPr="00B6638E" w:rsidRDefault="00107F7A" w:rsidP="00B6638E">
      <w:pPr>
        <w:pStyle w:val="a3"/>
        <w:numPr>
          <w:ilvl w:val="0"/>
          <w:numId w:val="3"/>
        </w:numPr>
        <w:spacing w:after="5" w:line="254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Композиция  </w:t>
      </w:r>
    </w:p>
    <w:p w:rsidR="00107F7A" w:rsidRDefault="00107F7A" w:rsidP="003E0088">
      <w:pPr>
        <w:spacing w:after="5" w:line="25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Во время творческих экзаменов исполнитель смотрит на объект и рисует неподвижное изображение обычных тел посредством живописи и </w:t>
      </w:r>
      <w:proofErr w:type="gramStart"/>
      <w:r w:rsidR="00BD78E3">
        <w:rPr>
          <w:rFonts w:ascii="Times New Roman" w:eastAsia="Times New Roman" w:hAnsi="Times New Roman" w:cs="Times New Roman"/>
          <w:color w:val="000000"/>
          <w:sz w:val="28"/>
          <w:lang w:val="ru-RU"/>
        </w:rPr>
        <w:t>рисунка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точно идентифицируя теневой свет и показывая уровень знаний</w:t>
      </w:r>
      <w:r w:rsidR="00BD78E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рисунка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правильно </w:t>
      </w:r>
      <w:r w:rsidR="00BD78E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изображая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его на поверхности бумаги.</w:t>
      </w:r>
    </w:p>
    <w:p w:rsidR="00107F7A" w:rsidRDefault="00107F7A" w:rsidP="00B6638E">
      <w:pPr>
        <w:pStyle w:val="a3"/>
        <w:numPr>
          <w:ilvl w:val="0"/>
          <w:numId w:val="3"/>
        </w:numPr>
        <w:spacing w:after="5" w:line="254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07F7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№ 1 творческий экзамен: Рисунок, живопись 2 </w:t>
      </w:r>
    </w:p>
    <w:p w:rsidR="00A13D5B" w:rsidRDefault="00A13D5B" w:rsidP="00B6638E">
      <w:pPr>
        <w:spacing w:after="5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(черно-белый)</w:t>
      </w:r>
    </w:p>
    <w:p w:rsidR="00A13D5B" w:rsidRDefault="00A13D5B" w:rsidP="00B6638E">
      <w:pPr>
        <w:spacing w:after="5" w:line="25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Задание: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Розетка из гипса</w:t>
      </w:r>
    </w:p>
    <w:p w:rsidR="00A13D5B" w:rsidRDefault="00B6638E" w:rsidP="00B6638E">
      <w:pPr>
        <w:spacing w:after="5" w:line="25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A13D5B">
        <w:rPr>
          <w:rFonts w:ascii="Times New Roman" w:eastAsia="Times New Roman" w:hAnsi="Times New Roman" w:cs="Times New Roman"/>
          <w:color w:val="000000"/>
          <w:sz w:val="28"/>
          <w:lang w:val="ru-RU"/>
        </w:rPr>
        <w:t>Перед абитуриентом ставится задача – грамотное построение розетка из гипса с сохранением вспомогательных линий построения и линий невидимых плоскостей, верное отношение пропорциональных соотношений сторон(частей) предметов между собой и ко всем постановке, линейно-конструктивное выявление объема и характера предметов.</w:t>
      </w:r>
    </w:p>
    <w:p w:rsidR="00B6638E" w:rsidRDefault="00A13D5B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</w:t>
      </w:r>
      <w:r w:rsidRPr="00A13D5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Бумага формата А3, заточенные графитовые карандаши, мягк</w:t>
      </w:r>
      <w:r w:rsidR="00BD78E3">
        <w:rPr>
          <w:rFonts w:ascii="Times New Roman" w:eastAsia="Times New Roman" w:hAnsi="Times New Roman" w:cs="Times New Roman"/>
          <w:color w:val="000000"/>
          <w:sz w:val="28"/>
          <w:lang w:val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стиральн</w:t>
      </w:r>
      <w:r w:rsidR="00BD78E3">
        <w:rPr>
          <w:rFonts w:ascii="Times New Roman" w:eastAsia="Times New Roman" w:hAnsi="Times New Roman" w:cs="Times New Roman"/>
          <w:color w:val="000000"/>
          <w:sz w:val="28"/>
          <w:lang w:val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резинк</w:t>
      </w:r>
      <w:proofErr w:type="gramStart"/>
      <w:r w:rsidR="00BD78E3">
        <w:rPr>
          <w:rFonts w:ascii="Times New Roman" w:eastAsia="Times New Roman" w:hAnsi="Times New Roman" w:cs="Times New Roman"/>
          <w:color w:val="000000"/>
          <w:sz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ластик)</w:t>
      </w:r>
    </w:p>
    <w:p w:rsidR="00A13D5B" w:rsidRPr="00BD78E3" w:rsidRDefault="00BD78E3" w:rsidP="00B6638E">
      <w:pPr>
        <w:spacing w:after="5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BD78E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2</w:t>
      </w:r>
      <w:r w:rsidRPr="00BD78E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творческий экзамен: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Композиция</w:t>
      </w:r>
    </w:p>
    <w:p w:rsidR="00B6638E" w:rsidRDefault="00A13D5B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                                         </w:t>
      </w:r>
      <w:r w:rsidR="00BD78E3" w:rsidRPr="00BD78E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Задание: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I</w:t>
      </w:r>
      <w:r w:rsidRPr="00BD78E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вариант</w:t>
      </w:r>
    </w:p>
    <w:p w:rsidR="00A13D5B" w:rsidRDefault="00A13D5B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Образно – ассоциативная композиция на тему «</w:t>
      </w:r>
      <w:r w:rsidRPr="005C7D83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Кобыз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»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Верхняя женская одежда с элементами казахского орнамента.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Молодежный костюм на тему «Авангард»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Мужской костюм/спортивный стиль/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Ассоциативно – образная композиция костюма на тему «Времена года- Зима»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Образное выполнение костюма на тему «Ночь»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Ассоциативно – образная композиция костюма на тему «Животный мир».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Костюм созданный на основе предметов декоративно – прикладного искусства «Курак»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Женский свадебный костюм с элементами вышивки.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Образно – ассоциативная композиция на тему «Музыка»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Молодежная одежда для вечера/Романтический стиль/.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Создание современного костюма на основе исторического костюма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 Образно – ассоциативного композиция на тему «Кубизм» /жесткая пластика/.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Женский праздничный костюм с элементами фольклора.</w:t>
      </w:r>
    </w:p>
    <w:p w:rsidR="005C7D83" w:rsidRDefault="005C7D83" w:rsidP="00B6638E">
      <w:pPr>
        <w:pStyle w:val="a3"/>
        <w:numPr>
          <w:ilvl w:val="0"/>
          <w:numId w:val="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Вечернее платье для выпускного балла </w:t>
      </w:r>
    </w:p>
    <w:p w:rsidR="00B6638E" w:rsidRPr="00B6638E" w:rsidRDefault="00B6638E" w:rsidP="00B6638E">
      <w:pPr>
        <w:pStyle w:val="a3"/>
        <w:spacing w:after="5" w:line="25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5C7D83" w:rsidRDefault="005C7D83" w:rsidP="00B6638E">
      <w:pPr>
        <w:pStyle w:val="a3"/>
        <w:spacing w:after="5" w:line="254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                        </w:t>
      </w:r>
      <w:r w:rsidR="00BD78E3" w:rsidRPr="00BD78E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</w:t>
      </w:r>
      <w:r w:rsidRPr="005C7D83">
        <w:rPr>
          <w:rFonts w:ascii="Times New Roman" w:eastAsia="Times New Roman" w:hAnsi="Times New Roman" w:cs="Times New Roman"/>
          <w:b/>
          <w:color w:val="000000"/>
          <w:sz w:val="28"/>
        </w:rPr>
        <w:t>II-</w:t>
      </w:r>
      <w:r w:rsidRPr="005C7D8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вариант</w:t>
      </w:r>
    </w:p>
    <w:p w:rsidR="00B6638E" w:rsidRDefault="00B6638E" w:rsidP="00B6638E">
      <w:pPr>
        <w:pStyle w:val="a3"/>
        <w:spacing w:after="5" w:line="25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5C7D83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Образно – ассоциативная композиция на тему «Времена года – Осень»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Костюм созданный на основе предметов декоративно – прикладного искусства «Сырмак»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Образно – ассоциативная композиция на тему «Орнамент»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Образно – ассоциативная композиция на тему «Наурыз»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Образно – ассоциативная композиция на тему «Растительный мир»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Молодежная одежда для отдыха/Спортивный стиль/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Молодежный костюм на тему «Шахматы»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Костюм «Бизнес – леди </w:t>
      </w:r>
      <w:r>
        <w:rPr>
          <w:rFonts w:ascii="Times New Roman" w:eastAsia="Times New Roman" w:hAnsi="Times New Roman" w:cs="Times New Roman"/>
          <w:color w:val="000000"/>
          <w:sz w:val="28"/>
        </w:rPr>
        <w:t>XXI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»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Мужской костюм на основе декоративно – прикладного искусства «Кемер белдик»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Образно – ассоциативная композиция на тему «Скрипка»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Праздничный костюм «Наурыз»</w:t>
      </w:r>
    </w:p>
    <w:p w:rsidR="00A46BF6" w:rsidRDefault="00A46BF6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Образно – ассоциативная </w:t>
      </w:r>
      <w:r w:rsidR="000F42BB">
        <w:rPr>
          <w:rFonts w:ascii="Times New Roman" w:eastAsia="Times New Roman" w:hAnsi="Times New Roman" w:cs="Times New Roman"/>
          <w:color w:val="000000"/>
          <w:sz w:val="28"/>
          <w:lang w:val="ru-RU"/>
        </w:rPr>
        <w:t>композиция на тему «Музыкальные инструменты»</w:t>
      </w:r>
    </w:p>
    <w:p w:rsidR="000F42BB" w:rsidRDefault="000F42BB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Праздничный костюм с применением казахского орнамента/ Кошкар муийз/</w:t>
      </w:r>
    </w:p>
    <w:p w:rsidR="000F42BB" w:rsidRDefault="000F42BB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Бальное платье для выпускного вечера</w:t>
      </w:r>
    </w:p>
    <w:p w:rsidR="000F42BB" w:rsidRDefault="000F42BB" w:rsidP="00B6638E">
      <w:pPr>
        <w:pStyle w:val="a3"/>
        <w:numPr>
          <w:ilvl w:val="0"/>
          <w:numId w:val="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Молодежный костюм в стиле «Эклектика»/ смешанный стиль/</w:t>
      </w:r>
    </w:p>
    <w:p w:rsidR="00557D9F" w:rsidRDefault="00557D9F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557D9F" w:rsidRDefault="00557D9F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</w:t>
      </w:r>
      <w:r w:rsidRPr="00557D9F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КРИТЕРИЙ ОЦЕНКИ ИТОГОВ ТВОРЧЕСКИХ ЭКЗАМЕНОВ</w:t>
      </w:r>
    </w:p>
    <w:p w:rsidR="00B6638E" w:rsidRDefault="00557D9F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                                              (срок обучения – 5 лет)</w:t>
      </w:r>
    </w:p>
    <w:p w:rsidR="006A5747" w:rsidRDefault="006A5747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557D9F" w:rsidRPr="00B6638E" w:rsidRDefault="00557D9F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B663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                                             №1 экзамен «Рисунок, живопись»</w:t>
      </w:r>
    </w:p>
    <w:p w:rsidR="00557D9F" w:rsidRDefault="00557D9F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557D9F" w:rsidRDefault="00557D9F" w:rsidP="00B6638E">
      <w:pPr>
        <w:pStyle w:val="a3"/>
        <w:numPr>
          <w:ilvl w:val="0"/>
          <w:numId w:val="9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57D9F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Высший уровень – от </w:t>
      </w:r>
      <w:r w:rsidR="0014504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3</w:t>
      </w:r>
      <w:r w:rsidR="00A51AC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6</w:t>
      </w:r>
      <w:r w:rsidR="0014504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до 50</w:t>
      </w:r>
      <w:r w:rsidRPr="00557D9F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баллов – «отлично»</w:t>
      </w:r>
    </w:p>
    <w:p w:rsidR="00557D9F" w:rsidRDefault="00557D9F" w:rsidP="00B6638E">
      <w:pPr>
        <w:pStyle w:val="a3"/>
        <w:numPr>
          <w:ilvl w:val="0"/>
          <w:numId w:val="11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Размещение композиционного решения рисунка на очень высоком уровне</w:t>
      </w:r>
    </w:p>
    <w:p w:rsidR="00557D9F" w:rsidRDefault="00557D9F" w:rsidP="00B6638E">
      <w:pPr>
        <w:pStyle w:val="a3"/>
        <w:numPr>
          <w:ilvl w:val="0"/>
          <w:numId w:val="11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Верная находка линейную перспективу и соответствующий цвет;</w:t>
      </w:r>
    </w:p>
    <w:p w:rsidR="00557D9F" w:rsidRDefault="00557D9F" w:rsidP="00B6638E">
      <w:pPr>
        <w:pStyle w:val="a3"/>
        <w:numPr>
          <w:ilvl w:val="0"/>
          <w:numId w:val="11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Высокий уровень рендеринга объема предметов за счет качества выполненных работ</w:t>
      </w:r>
    </w:p>
    <w:p w:rsidR="00557D9F" w:rsidRDefault="00557D9F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557D9F" w:rsidRDefault="00557D9F" w:rsidP="00B6638E">
      <w:pPr>
        <w:pStyle w:val="a3"/>
        <w:numPr>
          <w:ilvl w:val="0"/>
          <w:numId w:val="9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Достаточный уровень – от 2</w:t>
      </w:r>
      <w:r w:rsidR="00A51AC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до 35 баллов – «хорошо»</w:t>
      </w:r>
    </w:p>
    <w:p w:rsidR="00557D9F" w:rsidRPr="007A0370" w:rsidRDefault="00557D9F" w:rsidP="00B6638E">
      <w:pPr>
        <w:pStyle w:val="a3"/>
        <w:numPr>
          <w:ilvl w:val="0"/>
          <w:numId w:val="1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A0370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Выведение композиционного решения рисунка на хороший уровень;</w:t>
      </w:r>
    </w:p>
    <w:p w:rsidR="00557D9F" w:rsidRPr="007A0370" w:rsidRDefault="00557D9F" w:rsidP="00B6638E">
      <w:pPr>
        <w:pStyle w:val="a3"/>
        <w:numPr>
          <w:ilvl w:val="0"/>
          <w:numId w:val="1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A0370">
        <w:rPr>
          <w:rFonts w:ascii="Times New Roman" w:eastAsia="Times New Roman" w:hAnsi="Times New Roman" w:cs="Times New Roman"/>
          <w:color w:val="000000"/>
          <w:sz w:val="28"/>
          <w:lang w:val="ru-RU"/>
        </w:rPr>
        <w:t>Находка линейной перспективы и нужный цвет;</w:t>
      </w:r>
    </w:p>
    <w:p w:rsidR="00557D9F" w:rsidRPr="007A0370" w:rsidRDefault="00557D9F" w:rsidP="00B6638E">
      <w:pPr>
        <w:pStyle w:val="a3"/>
        <w:numPr>
          <w:ilvl w:val="0"/>
          <w:numId w:val="15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A0370">
        <w:rPr>
          <w:rFonts w:ascii="Times New Roman" w:eastAsia="Times New Roman" w:hAnsi="Times New Roman" w:cs="Times New Roman"/>
          <w:color w:val="000000"/>
          <w:sz w:val="28"/>
          <w:lang w:val="ru-RU"/>
        </w:rPr>
        <w:t>Хорошее показание количество предметов, выполнение работ на хорошем уровне;</w:t>
      </w:r>
    </w:p>
    <w:p w:rsidR="00557D9F" w:rsidRDefault="00557D9F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7A0370" w:rsidRPr="007A0370" w:rsidRDefault="007A0370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7A0370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856B96" w:rsidRPr="007A0370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Средний уровень – от</w:t>
      </w:r>
      <w:r w:rsidR="00A51AC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6</w:t>
      </w:r>
      <w:r w:rsidR="00856B96" w:rsidRPr="007A0370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до 25 баллов – «Удовлетворительно»</w:t>
      </w:r>
    </w:p>
    <w:p w:rsidR="00856B96" w:rsidRDefault="007A0370" w:rsidP="00B6638E">
      <w:pPr>
        <w:pStyle w:val="a3"/>
        <w:numPr>
          <w:ilvl w:val="0"/>
          <w:numId w:val="1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Умение размещать композиционное решение картины в среднем уровне;</w:t>
      </w:r>
    </w:p>
    <w:p w:rsidR="007A0370" w:rsidRDefault="007A0370" w:rsidP="00B6638E">
      <w:pPr>
        <w:pStyle w:val="a3"/>
        <w:numPr>
          <w:ilvl w:val="0"/>
          <w:numId w:val="1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Найти линейную перспективу и цвет в среднем уровне;</w:t>
      </w:r>
    </w:p>
    <w:p w:rsidR="007A0370" w:rsidRDefault="007A0370" w:rsidP="00B6638E">
      <w:pPr>
        <w:pStyle w:val="a3"/>
        <w:numPr>
          <w:ilvl w:val="0"/>
          <w:numId w:val="1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Указание количества вещества по возражениям и низкому качеству работы</w:t>
      </w:r>
    </w:p>
    <w:p w:rsidR="007A0370" w:rsidRDefault="007A0370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7A0370" w:rsidRDefault="007A0370" w:rsidP="00B6638E">
      <w:pPr>
        <w:pStyle w:val="a3"/>
        <w:numPr>
          <w:ilvl w:val="0"/>
          <w:numId w:val="14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Низкий уровень – менее 5 баллов – «неудовлетворительно»</w:t>
      </w:r>
    </w:p>
    <w:p w:rsidR="007A0370" w:rsidRDefault="007A0370" w:rsidP="00B6638E">
      <w:pPr>
        <w:pStyle w:val="a3"/>
        <w:numPr>
          <w:ilvl w:val="0"/>
          <w:numId w:val="16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Не правильное композиционное решение;</w:t>
      </w:r>
    </w:p>
    <w:p w:rsidR="007A0370" w:rsidRDefault="007A0370" w:rsidP="00B6638E">
      <w:pPr>
        <w:pStyle w:val="a3"/>
        <w:numPr>
          <w:ilvl w:val="0"/>
          <w:numId w:val="16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Не соблюдение линейной перспективы и цветосочетания;</w:t>
      </w:r>
    </w:p>
    <w:p w:rsidR="007A0370" w:rsidRDefault="007A0370" w:rsidP="00B6638E">
      <w:pPr>
        <w:pStyle w:val="a3"/>
        <w:numPr>
          <w:ilvl w:val="0"/>
          <w:numId w:val="16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Не решенное количество предметов с помощью риторики, и не завершенная работа</w:t>
      </w:r>
    </w:p>
    <w:p w:rsidR="007A0370" w:rsidRDefault="007A0370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7A0370" w:rsidRDefault="007A0370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BD78E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                           №2 экзамен «Композиция</w:t>
      </w:r>
      <w:r w:rsidRPr="007A0370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»</w:t>
      </w:r>
    </w:p>
    <w:p w:rsidR="00B6638E" w:rsidRDefault="00B6638E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7A0370" w:rsidRDefault="007A0370" w:rsidP="00B6638E">
      <w:pPr>
        <w:pStyle w:val="a3"/>
        <w:numPr>
          <w:ilvl w:val="0"/>
          <w:numId w:val="17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Высший уровень – от </w:t>
      </w:r>
      <w:r w:rsidR="0014504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3</w:t>
      </w:r>
      <w:r w:rsidR="00A51AC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до </w:t>
      </w:r>
      <w:r w:rsidR="0014504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50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баллов – «отлично»</w:t>
      </w:r>
    </w:p>
    <w:p w:rsidR="007A0370" w:rsidRDefault="007A0370" w:rsidP="00B6638E">
      <w:pPr>
        <w:pStyle w:val="a3"/>
        <w:numPr>
          <w:ilvl w:val="0"/>
          <w:numId w:val="1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Хорошо уметь составлять рисунок композиции, рисунок на бумажной поверхности;</w:t>
      </w:r>
    </w:p>
    <w:p w:rsidR="007A0370" w:rsidRDefault="007A0370" w:rsidP="00B6638E">
      <w:pPr>
        <w:pStyle w:val="a3"/>
        <w:numPr>
          <w:ilvl w:val="0"/>
          <w:numId w:val="1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Хороший композиционный замысел, умение его грамотной передачи;</w:t>
      </w:r>
    </w:p>
    <w:p w:rsidR="007A0370" w:rsidRDefault="007A0370" w:rsidP="00B6638E">
      <w:pPr>
        <w:pStyle w:val="a3"/>
        <w:numPr>
          <w:ilvl w:val="0"/>
          <w:numId w:val="1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Высокий уровень решения линейных и перспективных задач;</w:t>
      </w:r>
    </w:p>
    <w:p w:rsidR="00264077" w:rsidRDefault="007A0370" w:rsidP="00B6638E">
      <w:pPr>
        <w:pStyle w:val="a3"/>
        <w:numPr>
          <w:ilvl w:val="0"/>
          <w:numId w:val="1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Хорошее</w:t>
      </w:r>
      <w:r w:rsidR="0026407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владение графическими и живописными материалами;</w:t>
      </w:r>
    </w:p>
    <w:p w:rsidR="007A0370" w:rsidRDefault="007A0370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264077" w:rsidRPr="00264077" w:rsidRDefault="00264077" w:rsidP="00B6638E">
      <w:pPr>
        <w:pStyle w:val="a3"/>
        <w:numPr>
          <w:ilvl w:val="0"/>
          <w:numId w:val="17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Достаточный уровень – от 2</w:t>
      </w:r>
      <w:r w:rsidR="00A51AC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до 35 баллов – «хорошо»</w:t>
      </w:r>
    </w:p>
    <w:p w:rsidR="00264077" w:rsidRDefault="00264077" w:rsidP="00B6638E">
      <w:pPr>
        <w:pStyle w:val="a3"/>
        <w:numPr>
          <w:ilvl w:val="0"/>
          <w:numId w:val="20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Уметь составлять рисунок композиции, рисунок на бумажной поверхности;</w:t>
      </w:r>
    </w:p>
    <w:p w:rsidR="00264077" w:rsidRDefault="00264077" w:rsidP="00B6638E">
      <w:pPr>
        <w:pStyle w:val="a3"/>
        <w:numPr>
          <w:ilvl w:val="0"/>
          <w:numId w:val="20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Хороший композиционный замысел;</w:t>
      </w:r>
    </w:p>
    <w:p w:rsidR="00264077" w:rsidRDefault="00264077" w:rsidP="00B6638E">
      <w:pPr>
        <w:pStyle w:val="a3"/>
        <w:numPr>
          <w:ilvl w:val="0"/>
          <w:numId w:val="20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Достаточный уровень решения линейных и перспективных задач;</w:t>
      </w:r>
    </w:p>
    <w:p w:rsidR="00264077" w:rsidRDefault="00264077" w:rsidP="00B6638E">
      <w:pPr>
        <w:pStyle w:val="a3"/>
        <w:numPr>
          <w:ilvl w:val="0"/>
          <w:numId w:val="20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Достаточное владение графическими и живописными материалами</w:t>
      </w:r>
    </w:p>
    <w:p w:rsidR="00264077" w:rsidRDefault="00264077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264077" w:rsidRDefault="00264077" w:rsidP="00B6638E">
      <w:pPr>
        <w:pStyle w:val="a3"/>
        <w:numPr>
          <w:ilvl w:val="0"/>
          <w:numId w:val="17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Средний уровень – от </w:t>
      </w:r>
      <w:r w:rsidR="00A51AC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до 25 баллов – «удовлетворительно»</w:t>
      </w:r>
    </w:p>
    <w:p w:rsidR="00264077" w:rsidRDefault="00264077" w:rsidP="00B6638E">
      <w:pPr>
        <w:pStyle w:val="a3"/>
        <w:numPr>
          <w:ilvl w:val="0"/>
          <w:numId w:val="21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Уметь составлять рисунок композиции, рисунок на бумажной поверхности, видны ощутимые недостатки работы, композиция разбалансирована </w:t>
      </w:r>
    </w:p>
    <w:p w:rsidR="00264077" w:rsidRDefault="00264077" w:rsidP="00B6638E">
      <w:pPr>
        <w:pStyle w:val="a3"/>
        <w:numPr>
          <w:ilvl w:val="0"/>
          <w:numId w:val="21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Неумение построить перспективу и цветовые оттенки;</w:t>
      </w:r>
    </w:p>
    <w:p w:rsidR="00264077" w:rsidRDefault="00264077" w:rsidP="00B6638E">
      <w:pPr>
        <w:pStyle w:val="a3"/>
        <w:numPr>
          <w:ilvl w:val="0"/>
          <w:numId w:val="21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Недостаточно четко выявленная идея картины и низкий уровень работы;</w:t>
      </w:r>
    </w:p>
    <w:p w:rsidR="00264077" w:rsidRDefault="00264077" w:rsidP="00B6638E">
      <w:pPr>
        <w:pStyle w:val="a3"/>
        <w:numPr>
          <w:ilvl w:val="0"/>
          <w:numId w:val="21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Неумение правильно выбрать цветовые решения</w:t>
      </w:r>
    </w:p>
    <w:p w:rsidR="00B6638E" w:rsidRDefault="00264077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</w:t>
      </w:r>
    </w:p>
    <w:p w:rsidR="00264077" w:rsidRDefault="00264077" w:rsidP="00B6638E">
      <w:pPr>
        <w:pStyle w:val="a3"/>
        <w:numPr>
          <w:ilvl w:val="0"/>
          <w:numId w:val="21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26407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Нижний уровень – ниже 5 баллов – «неудовлетворительно»</w:t>
      </w:r>
    </w:p>
    <w:p w:rsidR="00B6638E" w:rsidRPr="00264077" w:rsidRDefault="00B6638E" w:rsidP="00B6638E">
      <w:pPr>
        <w:pStyle w:val="a3"/>
        <w:spacing w:after="5" w:line="254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264077" w:rsidRDefault="00264077" w:rsidP="00B6638E">
      <w:pPr>
        <w:pStyle w:val="a3"/>
        <w:numPr>
          <w:ilvl w:val="0"/>
          <w:numId w:val="22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Невозможно найти композиционное решение по чертежу;</w:t>
      </w:r>
    </w:p>
    <w:p w:rsidR="00264077" w:rsidRDefault="00264077" w:rsidP="00B6638E">
      <w:pPr>
        <w:pStyle w:val="a3"/>
        <w:numPr>
          <w:ilvl w:val="0"/>
          <w:numId w:val="22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Не может строить линейную перспективу и цвет, не понимает сущности перспективных построений;</w:t>
      </w:r>
    </w:p>
    <w:p w:rsidR="00264077" w:rsidRDefault="00264077" w:rsidP="00B6638E">
      <w:pPr>
        <w:pStyle w:val="a3"/>
        <w:numPr>
          <w:ilvl w:val="0"/>
          <w:numId w:val="22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Работа не завершена, не переданы все предметы, присутствующие в натюрморте </w:t>
      </w:r>
    </w:p>
    <w:p w:rsidR="00264077" w:rsidRDefault="00264077" w:rsidP="00B6638E">
      <w:pPr>
        <w:pStyle w:val="a3"/>
        <w:numPr>
          <w:ilvl w:val="0"/>
          <w:numId w:val="22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Нет абсолютно никакой идеи</w:t>
      </w:r>
    </w:p>
    <w:p w:rsidR="00585CCC" w:rsidRDefault="0064754C" w:rsidP="00B6638E">
      <w:pPr>
        <w:spacing w:after="5" w:line="25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</w:t>
      </w:r>
    </w:p>
    <w:p w:rsidR="00585CCC" w:rsidRDefault="00585CCC" w:rsidP="00B663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Литература:</w:t>
      </w:r>
    </w:p>
    <w:p w:rsidR="0070456A" w:rsidRPr="0070456A" w:rsidRDefault="00CE1F60" w:rsidP="0070456A">
      <w:pPr>
        <w:pStyle w:val="a3"/>
        <w:numPr>
          <w:ilvl w:val="0"/>
          <w:numId w:val="2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С.М.</w:t>
      </w:r>
      <w:r w:rsidR="0070456A" w:rsidRPr="0070456A">
        <w:rPr>
          <w:rFonts w:ascii="Times New Roman" w:hAnsi="Times New Roman" w:cs="Times New Roman"/>
          <w:sz w:val="28"/>
          <w:szCs w:val="28"/>
          <w:lang w:val="ru-RU"/>
        </w:rPr>
        <w:t>Беляева</w:t>
      </w:r>
      <w:proofErr w:type="spellEnd"/>
      <w:r w:rsidR="0070456A" w:rsidRPr="0070456A">
        <w:rPr>
          <w:rFonts w:ascii="Times New Roman" w:hAnsi="Times New Roman" w:cs="Times New Roman"/>
          <w:sz w:val="28"/>
          <w:szCs w:val="28"/>
          <w:lang w:val="ru-RU"/>
        </w:rPr>
        <w:t>, изобразительного искусства и художественного проектирования: учеб. / . - 3-е изд., стер. - М.: Академия, 2018. – 208с.</w:t>
      </w:r>
    </w:p>
    <w:p w:rsidR="00300E64" w:rsidRPr="00300E64" w:rsidRDefault="00300E64" w:rsidP="0070456A">
      <w:pPr>
        <w:pStyle w:val="a3"/>
        <w:numPr>
          <w:ilvl w:val="0"/>
          <w:numId w:val="2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Болысбаев </w:t>
      </w:r>
      <w:r>
        <w:rPr>
          <w:rFonts w:ascii="Times New Roman" w:hAnsi="Times New Roman" w:cs="Times New Roman"/>
          <w:sz w:val="28"/>
          <w:szCs w:val="28"/>
          <w:lang w:val="ru-RU"/>
        </w:rPr>
        <w:t>Д.С.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Түстану – Шымкент: Әлем, 2017- 168 б</w:t>
      </w:r>
      <w:r w:rsidRPr="00300E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0E64" w:rsidRPr="00300E64" w:rsidRDefault="00300E64" w:rsidP="00B6638E">
      <w:pPr>
        <w:pStyle w:val="a3"/>
        <w:numPr>
          <w:ilvl w:val="0"/>
          <w:numId w:val="2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Бүркітбаев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Т.С. </w:t>
      </w:r>
      <w:r>
        <w:rPr>
          <w:rFonts w:ascii="Times New Roman" w:hAnsi="Times New Roman" w:cs="Times New Roman"/>
          <w:sz w:val="28"/>
          <w:szCs w:val="28"/>
          <w:lang w:val="kk-KZ"/>
        </w:rPr>
        <w:t>Сурет – Шымкент: М</w:t>
      </w:r>
      <w:r w:rsidRPr="00300E6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Әуезов ат</w:t>
      </w:r>
      <w:r w:rsidRPr="00300E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ОҚМУ, 2015 – 104 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E64" w:rsidRPr="00300E64" w:rsidRDefault="00300E64" w:rsidP="00B6638E">
      <w:pPr>
        <w:pStyle w:val="a3"/>
        <w:numPr>
          <w:ilvl w:val="0"/>
          <w:numId w:val="2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Прокофьев Н.И. Техника и технология живописных материалов М., 2013- 152 с.</w:t>
      </w:r>
    </w:p>
    <w:p w:rsidR="00C05679" w:rsidRPr="00C05679" w:rsidRDefault="00C05679" w:rsidP="00B6638E">
      <w:pPr>
        <w:pStyle w:val="a3"/>
        <w:numPr>
          <w:ilvl w:val="0"/>
          <w:numId w:val="2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Анисимов Н.Н. Основы рисования. М., «Искусство» 2011. 148 с.</w:t>
      </w:r>
    </w:p>
    <w:p w:rsidR="00C05679" w:rsidRPr="00C05679" w:rsidRDefault="00C05679" w:rsidP="00B6638E">
      <w:pPr>
        <w:pStyle w:val="a3"/>
        <w:numPr>
          <w:ilvl w:val="0"/>
          <w:numId w:val="2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Барщ А. Наброски и зарисовки. М., 2010</w:t>
      </w:r>
    </w:p>
    <w:p w:rsidR="007A0370" w:rsidRPr="00300E64" w:rsidRDefault="00C05679" w:rsidP="00B6638E">
      <w:pPr>
        <w:pStyle w:val="a3"/>
        <w:numPr>
          <w:ilvl w:val="0"/>
          <w:numId w:val="28"/>
        </w:numPr>
        <w:spacing w:after="5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Тулебиев А.Т. Учится рисовать – Алматы : Рауан, 2012 – 62 с.</w:t>
      </w:r>
      <w:r w:rsidR="00300E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0370" w:rsidRPr="00300E6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</w:t>
      </w:r>
    </w:p>
    <w:p w:rsidR="007A0370" w:rsidRPr="007A0370" w:rsidRDefault="007A0370" w:rsidP="00B6638E">
      <w:pPr>
        <w:spacing w:after="5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6B1393" w:rsidRPr="006B1393" w:rsidRDefault="006B1393" w:rsidP="00B6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3F6C" w:rsidRPr="005B3F6C" w:rsidRDefault="005B3F6C" w:rsidP="00B6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p w:rsidR="00A877D3" w:rsidRPr="005B3F6C" w:rsidRDefault="00A877D3" w:rsidP="00B6638E">
      <w:pPr>
        <w:rPr>
          <w:lang w:val="ru-RU"/>
        </w:rPr>
      </w:pPr>
    </w:p>
    <w:sectPr w:rsidR="00A877D3" w:rsidRPr="005B3F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DFB"/>
    <w:multiLevelType w:val="hybridMultilevel"/>
    <w:tmpl w:val="99F85D02"/>
    <w:lvl w:ilvl="0" w:tplc="6CC652A4">
      <w:start w:val="1"/>
      <w:numFmt w:val="decimal"/>
      <w:lvlText w:val="%1."/>
      <w:lvlJc w:val="left"/>
      <w:pPr>
        <w:ind w:left="6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>
    <w:nsid w:val="05D15036"/>
    <w:multiLevelType w:val="hybridMultilevel"/>
    <w:tmpl w:val="18608610"/>
    <w:lvl w:ilvl="0" w:tplc="832EE1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4B51D8"/>
    <w:multiLevelType w:val="hybridMultilevel"/>
    <w:tmpl w:val="C6EE5088"/>
    <w:lvl w:ilvl="0" w:tplc="1C60CDB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8DE5BE3"/>
    <w:multiLevelType w:val="hybridMultilevel"/>
    <w:tmpl w:val="CBA8A060"/>
    <w:lvl w:ilvl="0" w:tplc="A16429D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2131664"/>
    <w:multiLevelType w:val="hybridMultilevel"/>
    <w:tmpl w:val="BB821138"/>
    <w:lvl w:ilvl="0" w:tplc="433491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35A1BA6"/>
    <w:multiLevelType w:val="hybridMultilevel"/>
    <w:tmpl w:val="DCC4E48E"/>
    <w:lvl w:ilvl="0" w:tplc="083088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1D6B4723"/>
    <w:multiLevelType w:val="hybridMultilevel"/>
    <w:tmpl w:val="EFA2A3E4"/>
    <w:lvl w:ilvl="0" w:tplc="086C692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FB64C7E"/>
    <w:multiLevelType w:val="hybridMultilevel"/>
    <w:tmpl w:val="7908C6D4"/>
    <w:lvl w:ilvl="0" w:tplc="F93AB5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37E559F"/>
    <w:multiLevelType w:val="hybridMultilevel"/>
    <w:tmpl w:val="FADA2CDC"/>
    <w:lvl w:ilvl="0" w:tplc="632A97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67C1F7D"/>
    <w:multiLevelType w:val="hybridMultilevel"/>
    <w:tmpl w:val="7BC6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D35E1"/>
    <w:multiLevelType w:val="hybridMultilevel"/>
    <w:tmpl w:val="15A2459A"/>
    <w:lvl w:ilvl="0" w:tplc="88500CA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11B1D70"/>
    <w:multiLevelType w:val="hybridMultilevel"/>
    <w:tmpl w:val="846C8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648BA"/>
    <w:multiLevelType w:val="hybridMultilevel"/>
    <w:tmpl w:val="734CBD30"/>
    <w:lvl w:ilvl="0" w:tplc="AAE47F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98D23B3"/>
    <w:multiLevelType w:val="hybridMultilevel"/>
    <w:tmpl w:val="59EC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424E4"/>
    <w:multiLevelType w:val="hybridMultilevel"/>
    <w:tmpl w:val="C61E0E98"/>
    <w:lvl w:ilvl="0" w:tplc="3572B77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04D030B"/>
    <w:multiLevelType w:val="hybridMultilevel"/>
    <w:tmpl w:val="085C3600"/>
    <w:lvl w:ilvl="0" w:tplc="24A4EB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2B97207"/>
    <w:multiLevelType w:val="hybridMultilevel"/>
    <w:tmpl w:val="E9F611BC"/>
    <w:lvl w:ilvl="0" w:tplc="DF7ADF2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479D06B8"/>
    <w:multiLevelType w:val="hybridMultilevel"/>
    <w:tmpl w:val="92A2BA30"/>
    <w:lvl w:ilvl="0" w:tplc="39107D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4FF948FC"/>
    <w:multiLevelType w:val="hybridMultilevel"/>
    <w:tmpl w:val="B406BB98"/>
    <w:lvl w:ilvl="0" w:tplc="A26C9ED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5E505F34"/>
    <w:multiLevelType w:val="hybridMultilevel"/>
    <w:tmpl w:val="D922817C"/>
    <w:lvl w:ilvl="0" w:tplc="D1B483F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F2152BC"/>
    <w:multiLevelType w:val="hybridMultilevel"/>
    <w:tmpl w:val="8BC0BC7A"/>
    <w:lvl w:ilvl="0" w:tplc="1C60CDB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5FA45179"/>
    <w:multiLevelType w:val="hybridMultilevel"/>
    <w:tmpl w:val="26D4FB48"/>
    <w:lvl w:ilvl="0" w:tplc="2CBC70FE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2">
    <w:nsid w:val="61DD329D"/>
    <w:multiLevelType w:val="hybridMultilevel"/>
    <w:tmpl w:val="70527DF0"/>
    <w:lvl w:ilvl="0" w:tplc="9202F2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6987259A"/>
    <w:multiLevelType w:val="hybridMultilevel"/>
    <w:tmpl w:val="516AA200"/>
    <w:lvl w:ilvl="0" w:tplc="E0303054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4">
    <w:nsid w:val="6A911B7A"/>
    <w:multiLevelType w:val="hybridMultilevel"/>
    <w:tmpl w:val="862CB854"/>
    <w:lvl w:ilvl="0" w:tplc="DD8008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FAB3A47"/>
    <w:multiLevelType w:val="hybridMultilevel"/>
    <w:tmpl w:val="62D642D4"/>
    <w:lvl w:ilvl="0" w:tplc="D8F01B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2F27731"/>
    <w:multiLevelType w:val="hybridMultilevel"/>
    <w:tmpl w:val="A086D2A8"/>
    <w:lvl w:ilvl="0" w:tplc="CF78C16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74B04874"/>
    <w:multiLevelType w:val="hybridMultilevel"/>
    <w:tmpl w:val="6A0CA6BE"/>
    <w:lvl w:ilvl="0" w:tplc="1C60CDB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23"/>
  </w:num>
  <w:num w:numId="5">
    <w:abstractNumId w:val="21"/>
  </w:num>
  <w:num w:numId="6">
    <w:abstractNumId w:val="13"/>
  </w:num>
  <w:num w:numId="7">
    <w:abstractNumId w:val="5"/>
  </w:num>
  <w:num w:numId="8">
    <w:abstractNumId w:val="7"/>
  </w:num>
  <w:num w:numId="9">
    <w:abstractNumId w:val="19"/>
  </w:num>
  <w:num w:numId="10">
    <w:abstractNumId w:val="25"/>
  </w:num>
  <w:num w:numId="11">
    <w:abstractNumId w:val="4"/>
  </w:num>
  <w:num w:numId="12">
    <w:abstractNumId w:val="24"/>
  </w:num>
  <w:num w:numId="13">
    <w:abstractNumId w:val="11"/>
  </w:num>
  <w:num w:numId="14">
    <w:abstractNumId w:val="9"/>
  </w:num>
  <w:num w:numId="15">
    <w:abstractNumId w:val="15"/>
  </w:num>
  <w:num w:numId="16">
    <w:abstractNumId w:val="22"/>
  </w:num>
  <w:num w:numId="17">
    <w:abstractNumId w:val="6"/>
  </w:num>
  <w:num w:numId="18">
    <w:abstractNumId w:val="26"/>
  </w:num>
  <w:num w:numId="19">
    <w:abstractNumId w:val="8"/>
  </w:num>
  <w:num w:numId="20">
    <w:abstractNumId w:val="17"/>
  </w:num>
  <w:num w:numId="21">
    <w:abstractNumId w:val="18"/>
  </w:num>
  <w:num w:numId="22">
    <w:abstractNumId w:val="3"/>
  </w:num>
  <w:num w:numId="23">
    <w:abstractNumId w:val="10"/>
  </w:num>
  <w:num w:numId="24">
    <w:abstractNumId w:val="16"/>
  </w:num>
  <w:num w:numId="25">
    <w:abstractNumId w:val="27"/>
  </w:num>
  <w:num w:numId="26">
    <w:abstractNumId w:val="20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9C"/>
    <w:rsid w:val="000E7044"/>
    <w:rsid w:val="000F42BB"/>
    <w:rsid w:val="00107F7A"/>
    <w:rsid w:val="0014504B"/>
    <w:rsid w:val="0016279C"/>
    <w:rsid w:val="002352AC"/>
    <w:rsid w:val="00264077"/>
    <w:rsid w:val="00300E64"/>
    <w:rsid w:val="003E0088"/>
    <w:rsid w:val="003F7772"/>
    <w:rsid w:val="004C777B"/>
    <w:rsid w:val="00557D9F"/>
    <w:rsid w:val="00585CCC"/>
    <w:rsid w:val="005B3F6C"/>
    <w:rsid w:val="005C7D83"/>
    <w:rsid w:val="005E129F"/>
    <w:rsid w:val="006067A3"/>
    <w:rsid w:val="0064754C"/>
    <w:rsid w:val="00665683"/>
    <w:rsid w:val="006A26D1"/>
    <w:rsid w:val="006A5747"/>
    <w:rsid w:val="006B1393"/>
    <w:rsid w:val="0070456A"/>
    <w:rsid w:val="007A0370"/>
    <w:rsid w:val="00856B96"/>
    <w:rsid w:val="00A13D5B"/>
    <w:rsid w:val="00A46BF6"/>
    <w:rsid w:val="00A51ACB"/>
    <w:rsid w:val="00A877D3"/>
    <w:rsid w:val="00AD3AD3"/>
    <w:rsid w:val="00B07F22"/>
    <w:rsid w:val="00B2023C"/>
    <w:rsid w:val="00B435A8"/>
    <w:rsid w:val="00B643FC"/>
    <w:rsid w:val="00B6638E"/>
    <w:rsid w:val="00BD78E3"/>
    <w:rsid w:val="00C05679"/>
    <w:rsid w:val="00C911BF"/>
    <w:rsid w:val="00CE1F60"/>
    <w:rsid w:val="00CE4CA3"/>
    <w:rsid w:val="00D47C5F"/>
    <w:rsid w:val="00D5251D"/>
    <w:rsid w:val="00D65EEC"/>
    <w:rsid w:val="00E33DD8"/>
    <w:rsid w:val="00F4477B"/>
    <w:rsid w:val="00F5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04E8-98FE-426F-AD0B-B5A04D5F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8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User_02</cp:lastModifiedBy>
  <cp:revision>24</cp:revision>
  <cp:lastPrinted>2024-06-24T06:03:00Z</cp:lastPrinted>
  <dcterms:created xsi:type="dcterms:W3CDTF">2023-06-19T17:26:00Z</dcterms:created>
  <dcterms:modified xsi:type="dcterms:W3CDTF">2024-06-24T06:03:00Z</dcterms:modified>
</cp:coreProperties>
</file>